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269CE" w:rsidRDefault="001269CE">
      <w:pPr>
        <w:ind w:right="-284"/>
        <w:jc w:val="right"/>
      </w:pPr>
    </w:p>
    <w:p w:rsidR="001269CE" w:rsidRDefault="001269CE">
      <w:pPr>
        <w:ind w:right="-284"/>
        <w:jc w:val="right"/>
      </w:pPr>
    </w:p>
    <w:p w:rsidR="001269CE" w:rsidRDefault="001269CE">
      <w:pPr>
        <w:ind w:right="-284"/>
        <w:jc w:val="right"/>
      </w:pPr>
    </w:p>
    <w:p w:rsidR="001269CE" w:rsidRDefault="002E3F6B">
      <w:pPr>
        <w:ind w:right="-284"/>
        <w:jc w:val="right"/>
      </w:pPr>
      <w:r>
        <w:t xml:space="preserve">Buenos </w:t>
      </w:r>
      <w:proofErr w:type="gramStart"/>
      <w:r>
        <w:t>Aires,  26</w:t>
      </w:r>
      <w:proofErr w:type="gramEnd"/>
      <w:r w:rsidR="00903C15">
        <w:t xml:space="preserve"> de septiembre</w:t>
      </w:r>
      <w:r w:rsidR="00903C15">
        <w:rPr>
          <w:color w:val="F79646"/>
        </w:rPr>
        <w:t xml:space="preserve"> </w:t>
      </w:r>
      <w:r w:rsidR="00903C15">
        <w:t>de 201</w:t>
      </w:r>
      <w:r w:rsidR="00502BF9">
        <w:t>7</w:t>
      </w:r>
      <w:r w:rsidR="00903C15">
        <w:t>. -</w:t>
      </w:r>
    </w:p>
    <w:p w:rsidR="001269CE" w:rsidRDefault="001269CE">
      <w:pPr>
        <w:ind w:right="-284"/>
        <w:jc w:val="center"/>
      </w:pPr>
    </w:p>
    <w:p w:rsidR="001269CE" w:rsidRDefault="00903C15">
      <w:pPr>
        <w:keepNext/>
        <w:ind w:right="-284"/>
        <w:jc w:val="center"/>
      </w:pPr>
      <w:r>
        <w:rPr>
          <w:b/>
        </w:rPr>
        <w:t>CIRCULAR DE RESERVA DE VACANTE PARA EL AÑO 201</w:t>
      </w:r>
      <w:r w:rsidR="00AF6E0C">
        <w:rPr>
          <w:b/>
        </w:rPr>
        <w:t>8</w:t>
      </w:r>
      <w:r>
        <w:rPr>
          <w:b/>
        </w:rPr>
        <w:t xml:space="preserve"> / ARANCELES / PAUTAS CONTRACTUALES</w:t>
      </w:r>
    </w:p>
    <w:p w:rsidR="001269CE" w:rsidRDefault="001269CE"/>
    <w:p w:rsidR="001269CE" w:rsidRDefault="00903C15">
      <w:pPr>
        <w:ind w:right="-284"/>
      </w:pPr>
      <w:r>
        <w:t>Estimados padres / representantes legales:</w:t>
      </w:r>
    </w:p>
    <w:p w:rsidR="001269CE" w:rsidRDefault="001269CE">
      <w:pPr>
        <w:ind w:right="-284"/>
        <w:jc w:val="both"/>
      </w:pPr>
    </w:p>
    <w:p w:rsidR="001269CE" w:rsidRDefault="00903C15">
      <w:pPr>
        <w:ind w:right="-284"/>
        <w:jc w:val="both"/>
      </w:pPr>
      <w:r>
        <w:t xml:space="preserve">Por la presente queremos notificarles que se encuentra abierta la posibilidad de efectuar la </w:t>
      </w:r>
      <w:r>
        <w:rPr>
          <w:b/>
        </w:rPr>
        <w:t>Reserva de Vacante</w:t>
      </w:r>
      <w:r w:rsidR="00502BF9">
        <w:t xml:space="preserve"> para el período lectivo 2018</w:t>
      </w:r>
      <w:r>
        <w:t>,</w:t>
      </w:r>
      <w:r>
        <w:rPr>
          <w:color w:val="F79646"/>
        </w:rPr>
        <w:t xml:space="preserve"> </w:t>
      </w:r>
      <w:r>
        <w:t xml:space="preserve">debiendo tenerse en cuenta - entre otras- las siguientes condiciones: </w:t>
      </w:r>
    </w:p>
    <w:p w:rsidR="001269CE" w:rsidRDefault="00903C15">
      <w:pPr>
        <w:ind w:right="-284"/>
        <w:jc w:val="both"/>
      </w:pPr>
      <w:r>
        <w:t xml:space="preserve">a) La Reserva de Vacante no es de otorgamiento automático, ni aún en el caso de aquellas alumnas que se encuentren matriculadas y cursando estudios en el presente ciclo lectivo, pues queda sujeta al ejercicio del derecho de admisión propio del establecimiento y al cumplimiento de los Reglamentos Internos y Condiciones de Inscripción fijadas por el establecimiento. </w:t>
      </w:r>
    </w:p>
    <w:p w:rsidR="001269CE" w:rsidRDefault="00903C15">
      <w:pPr>
        <w:ind w:right="-284"/>
        <w:jc w:val="both"/>
      </w:pPr>
      <w:r>
        <w:t xml:space="preserve">b) La solicitud de Reserva de Vacante de una alumna implica el conocimiento y la aceptación de las normas académicas, administrativas, de disciplina, de convivencia y del Proyecto Educativo Institucional que rigen en el Colegio, y que pueden consultar </w:t>
      </w:r>
      <w:proofErr w:type="spellStart"/>
      <w:r>
        <w:t>on</w:t>
      </w:r>
      <w:proofErr w:type="spellEnd"/>
      <w:r>
        <w:t xml:space="preserve"> line en </w:t>
      </w:r>
      <w:hyperlink r:id="rId5">
        <w:r>
          <w:rPr>
            <w:color w:val="1155CC"/>
            <w:u w:val="single"/>
          </w:rPr>
          <w:t>www.smt.edu.ar</w:t>
        </w:r>
      </w:hyperlink>
      <w:r>
        <w:t xml:space="preserve"> (secciones "Institucional" y "Ciclo 201</w:t>
      </w:r>
      <w:r w:rsidR="00502BF9">
        <w:t>7</w:t>
      </w:r>
      <w:r>
        <w:t>"), debiendo ambos padres comprometerse a respetarlas y hacerlas  cumplir durante el ciclo lectivo.</w:t>
      </w:r>
    </w:p>
    <w:p w:rsidR="001269CE" w:rsidRDefault="00903C15">
      <w:pPr>
        <w:ind w:right="-284"/>
        <w:jc w:val="both"/>
      </w:pPr>
      <w:r>
        <w:t xml:space="preserve">c) Con independencia de que este pedido de reserva sea firmado por uno solo de los padres/representantes legales, la responsabilidad </w:t>
      </w:r>
      <w:r w:rsidR="00502BF9">
        <w:t xml:space="preserve">por el pago de los aranceles y </w:t>
      </w:r>
      <w:r>
        <w:t xml:space="preserve">toda otra obligación abarca a ambos progenitores y/o las personas que ejerzan la representación legal de las alumnas, de acuerdo a lo establecido en la normativa en vigencia y en el presente, condición que se les hace saber para la presente inscripción. </w:t>
      </w:r>
    </w:p>
    <w:p w:rsidR="001269CE" w:rsidRDefault="00903C15">
      <w:pPr>
        <w:ind w:right="-284"/>
        <w:jc w:val="both"/>
      </w:pPr>
      <w:r>
        <w:t xml:space="preserve">d) Respecto de la Protección de Datos Personales (Ley 25.326), los mismos serán cedidos a terceros, total o parcialmente, sólo cuando resulte necesario para el cumplimiento de las actividades derivadas de la relación contractual entre </w:t>
      </w:r>
      <w:r w:rsidR="00502BF9">
        <w:t xml:space="preserve">el colegio y los </w:t>
      </w:r>
      <w:proofErr w:type="gramStart"/>
      <w:r w:rsidR="00502BF9">
        <w:t>padres,  (</w:t>
      </w:r>
      <w:proofErr w:type="spellStart"/>
      <w:proofErr w:type="gramEnd"/>
      <w:r w:rsidR="00502BF9">
        <w:t>p.ej</w:t>
      </w:r>
      <w:proofErr w:type="spellEnd"/>
      <w:r w:rsidR="00502BF9">
        <w:t>:</w:t>
      </w:r>
      <w:r>
        <w:t xml:space="preserve"> contratación de seguros o cobertura médica para viajes, etc.) o cuando sean requeridos por autoridad competente. El titular de los datos personales tiene la facultad de ejercer el derecho de acceso a los mismos en forma gratuita a intervalos no inferiores a seis meses, salvo que se acredite un interés legítimo al efecto, conforme lo establecido en el artículo 14, inciso 3 de la Ley Nº 25326. La Dirección Nacional de Protección de Datos Personales, órgano de control de la Ley Nº 25326, tiene la atribución de atender las denuncias y reclamos que se interpongan con relación al incumplimiento de las normas sobre protección de datos personales.</w:t>
      </w:r>
    </w:p>
    <w:p w:rsidR="001269CE" w:rsidRDefault="00903C15">
      <w:pPr>
        <w:tabs>
          <w:tab w:val="left" w:pos="3119"/>
          <w:tab w:val="left" w:pos="5103"/>
          <w:tab w:val="left" w:pos="6804"/>
        </w:tabs>
        <w:ind w:right="-284"/>
        <w:jc w:val="both"/>
      </w:pPr>
      <w:r>
        <w:t>Asimismo, y en cumplimiento de las normas legales pertinentes, y como cláusulas contractuales de aplicación, les informamos lo siguiente:</w:t>
      </w:r>
    </w:p>
    <w:p w:rsidR="001269CE" w:rsidRDefault="00903C15">
      <w:pPr>
        <w:numPr>
          <w:ilvl w:val="0"/>
          <w:numId w:val="1"/>
        </w:numPr>
        <w:ind w:left="284" w:right="-284" w:hanging="284"/>
        <w:jc w:val="both"/>
      </w:pPr>
      <w:r>
        <w:rPr>
          <w:b/>
        </w:rPr>
        <w:t>Los importes</w:t>
      </w:r>
      <w:r>
        <w:t xml:space="preserve"> de </w:t>
      </w:r>
      <w:r>
        <w:rPr>
          <w:b/>
        </w:rPr>
        <w:t xml:space="preserve">Aranceles y Matrícula </w:t>
      </w:r>
      <w:r>
        <w:t>para el ciclo lectivo 201</w:t>
      </w:r>
      <w:r w:rsidR="00AF6E0C">
        <w:t>8</w:t>
      </w:r>
      <w:r>
        <w:t xml:space="preserve"> en el Colegio:</w:t>
      </w:r>
    </w:p>
    <w:p w:rsidR="001269CE" w:rsidRDefault="001269CE">
      <w:pPr>
        <w:ind w:right="-284"/>
        <w:jc w:val="both"/>
      </w:pPr>
    </w:p>
    <w:p w:rsidR="001269CE" w:rsidRDefault="00903C15">
      <w:pPr>
        <w:tabs>
          <w:tab w:val="left" w:pos="3119"/>
          <w:tab w:val="left" w:pos="5103"/>
          <w:tab w:val="left" w:pos="6804"/>
        </w:tabs>
        <w:ind w:left="284" w:right="-284" w:firstLine="2546"/>
      </w:pPr>
      <w:r>
        <w:rPr>
          <w:b/>
        </w:rPr>
        <w:t xml:space="preserve">  </w:t>
      </w:r>
      <w:r>
        <w:rPr>
          <w:b/>
        </w:rPr>
        <w:tab/>
      </w:r>
      <w:r>
        <w:rPr>
          <w:b/>
        </w:rPr>
        <w:tab/>
        <w:t xml:space="preserve">   ARANCEL MENSUAL</w:t>
      </w:r>
      <w:r>
        <w:t xml:space="preserve">      </w:t>
      </w:r>
      <w:r w:rsidR="00B04A62">
        <w:rPr>
          <w:b/>
        </w:rPr>
        <w:t>RES.VACANTE/ MATRÍCULA</w:t>
      </w:r>
      <w:r w:rsidR="00B04A62">
        <w:rPr>
          <w:b/>
        </w:rPr>
        <w:tab/>
      </w:r>
    </w:p>
    <w:p w:rsidR="001269CE" w:rsidRDefault="00903C15">
      <w:pPr>
        <w:tabs>
          <w:tab w:val="left" w:pos="3119"/>
          <w:tab w:val="left" w:pos="5103"/>
          <w:tab w:val="left" w:pos="6804"/>
        </w:tabs>
        <w:ind w:right="-284"/>
      </w:pPr>
      <w:r>
        <w:t xml:space="preserve">Nivel Inicial </w:t>
      </w:r>
      <w:proofErr w:type="gramStart"/>
      <w:r>
        <w:t>Jardín  Sala</w:t>
      </w:r>
      <w:proofErr w:type="gramEnd"/>
      <w:r>
        <w:t xml:space="preserve"> 3 años                   </w:t>
      </w:r>
      <w:r>
        <w:tab/>
        <w:t xml:space="preserve">                  $ </w:t>
      </w:r>
      <w:r w:rsidR="00502BF9">
        <w:t xml:space="preserve"> 5.561</w:t>
      </w:r>
      <w:r w:rsidR="00B04A62">
        <w:t>.-</w:t>
      </w:r>
      <w:r w:rsidR="00B04A62">
        <w:tab/>
        <w:t xml:space="preserve">                </w:t>
      </w:r>
      <w:r>
        <w:t xml:space="preserve">$  </w:t>
      </w:r>
      <w:r w:rsidR="00502BF9">
        <w:t>8.341</w:t>
      </w:r>
      <w:r>
        <w:t>.-</w:t>
      </w:r>
    </w:p>
    <w:p w:rsidR="001269CE" w:rsidRDefault="00903C15">
      <w:pPr>
        <w:tabs>
          <w:tab w:val="left" w:pos="3969"/>
          <w:tab w:val="left" w:pos="6096"/>
          <w:tab w:val="left" w:pos="8080"/>
        </w:tabs>
        <w:ind w:right="-284"/>
      </w:pPr>
      <w:r>
        <w:t>Nivel Inicial Jardín Sala 4 años</w:t>
      </w:r>
      <w:r>
        <w:tab/>
      </w:r>
      <w:r>
        <w:tab/>
      </w:r>
      <w:proofErr w:type="gramStart"/>
      <w:r>
        <w:t xml:space="preserve">$ </w:t>
      </w:r>
      <w:r w:rsidR="00502BF9">
        <w:t xml:space="preserve"> 6</w:t>
      </w:r>
      <w:proofErr w:type="gramEnd"/>
      <w:r w:rsidR="00502BF9">
        <w:t>.400</w:t>
      </w:r>
      <w:r>
        <w:t>.-</w:t>
      </w:r>
      <w:r>
        <w:tab/>
        <w:t xml:space="preserve">$  </w:t>
      </w:r>
      <w:r w:rsidR="00502BF9">
        <w:t>9.600</w:t>
      </w:r>
      <w:r>
        <w:t>.-</w:t>
      </w:r>
      <w:r>
        <w:tab/>
      </w:r>
    </w:p>
    <w:p w:rsidR="001269CE" w:rsidRDefault="00903C15">
      <w:pPr>
        <w:tabs>
          <w:tab w:val="left" w:pos="3969"/>
          <w:tab w:val="left" w:pos="6096"/>
          <w:tab w:val="left" w:pos="8080"/>
        </w:tabs>
        <w:ind w:right="-284"/>
      </w:pPr>
      <w:r>
        <w:t>Nivel Inicial Jardín Sala 5 años (doble turno)</w:t>
      </w:r>
      <w:r>
        <w:tab/>
      </w:r>
      <w:r>
        <w:tab/>
      </w:r>
      <w:proofErr w:type="gramStart"/>
      <w:r>
        <w:t xml:space="preserve">$ </w:t>
      </w:r>
      <w:r w:rsidR="00502BF9">
        <w:t xml:space="preserve"> 8</w:t>
      </w:r>
      <w:proofErr w:type="gramEnd"/>
      <w:r w:rsidR="00502BF9">
        <w:t>.745</w:t>
      </w:r>
      <w:r>
        <w:t>.-</w:t>
      </w:r>
      <w:r>
        <w:tab/>
        <w:t xml:space="preserve">$ </w:t>
      </w:r>
      <w:r w:rsidR="00502BF9">
        <w:t>13.118</w:t>
      </w:r>
      <w:r>
        <w:t xml:space="preserve"> .-</w:t>
      </w:r>
    </w:p>
    <w:p w:rsidR="001269CE" w:rsidRDefault="00903C15">
      <w:pPr>
        <w:tabs>
          <w:tab w:val="left" w:pos="3969"/>
          <w:tab w:val="left" w:pos="6096"/>
          <w:tab w:val="left" w:pos="8080"/>
        </w:tabs>
        <w:ind w:right="-284"/>
      </w:pPr>
      <w:r>
        <w:t>Primaria: (1º a 6</w:t>
      </w:r>
      <w:proofErr w:type="gramStart"/>
      <w:r>
        <w:t xml:space="preserve">ºgrado)   </w:t>
      </w:r>
      <w:proofErr w:type="gramEnd"/>
      <w:r>
        <w:t xml:space="preserve"> </w:t>
      </w:r>
      <w:r w:rsidR="00502BF9">
        <w:t xml:space="preserve">                       </w:t>
      </w:r>
      <w:r w:rsidR="00502BF9">
        <w:tab/>
      </w:r>
      <w:r w:rsidR="00502BF9">
        <w:tab/>
        <w:t>$ 10.600</w:t>
      </w:r>
      <w:r>
        <w:t>.-</w:t>
      </w:r>
      <w:r>
        <w:tab/>
        <w:t xml:space="preserve">$ </w:t>
      </w:r>
      <w:r w:rsidR="00502BF9">
        <w:t>15.900</w:t>
      </w:r>
      <w:r>
        <w:t>.-</w:t>
      </w:r>
    </w:p>
    <w:p w:rsidR="001269CE" w:rsidRDefault="00903C15">
      <w:pPr>
        <w:tabs>
          <w:tab w:val="left" w:pos="3969"/>
          <w:tab w:val="left" w:pos="6096"/>
          <w:tab w:val="left" w:pos="8080"/>
        </w:tabs>
        <w:ind w:right="-284"/>
      </w:pPr>
      <w:r>
        <w:t xml:space="preserve">Secundaria y 7º grado                        </w:t>
      </w:r>
      <w:r>
        <w:tab/>
        <w:t xml:space="preserve">   </w:t>
      </w:r>
      <w:r>
        <w:tab/>
        <w:t>$</w:t>
      </w:r>
      <w:r w:rsidR="00502BF9">
        <w:t xml:space="preserve"> 13.110</w:t>
      </w:r>
      <w:r>
        <w:t>.-</w:t>
      </w:r>
      <w:r>
        <w:tab/>
        <w:t xml:space="preserve">$ </w:t>
      </w:r>
      <w:r w:rsidR="00502BF9">
        <w:t>19.665</w:t>
      </w:r>
      <w:r>
        <w:t>.-</w:t>
      </w:r>
      <w:r>
        <w:tab/>
      </w:r>
      <w:r>
        <w:tab/>
      </w:r>
    </w:p>
    <w:p w:rsidR="001269CE" w:rsidRDefault="00903C15">
      <w:pPr>
        <w:ind w:right="-284"/>
        <w:jc w:val="center"/>
      </w:pPr>
      <w:r>
        <w:rPr>
          <w:b/>
        </w:rPr>
        <w:t>Cuota de Adhesión</w:t>
      </w:r>
      <w:r>
        <w:t xml:space="preserve">: $ </w:t>
      </w:r>
      <w:r w:rsidR="00BE5F2E">
        <w:t>39.330</w:t>
      </w:r>
      <w:r>
        <w:t>.-</w:t>
      </w:r>
    </w:p>
    <w:p w:rsidR="001269CE" w:rsidRDefault="001269CE">
      <w:pPr>
        <w:ind w:right="-284"/>
        <w:jc w:val="both"/>
      </w:pPr>
    </w:p>
    <w:p w:rsidR="00786050" w:rsidRDefault="00BE5F2E">
      <w:pPr>
        <w:ind w:right="-284"/>
        <w:jc w:val="both"/>
      </w:pPr>
      <w:r>
        <w:t xml:space="preserve">     Estos valores corresponden al arancel actual más un 10%; como todos los años los aranceles serán reajustados en</w:t>
      </w:r>
    </w:p>
    <w:p w:rsidR="00BE5F2E" w:rsidRDefault="00786050">
      <w:pPr>
        <w:ind w:right="-284"/>
        <w:jc w:val="both"/>
      </w:pPr>
      <w:r>
        <w:t xml:space="preserve">     abril con retroactividad a marzo, una vez finalizada la paritaria de sueldos docentes para 2018.</w:t>
      </w:r>
      <w:r w:rsidR="00BE5F2E">
        <w:t xml:space="preserve">                                                     </w:t>
      </w:r>
    </w:p>
    <w:p w:rsidR="001269CE" w:rsidRDefault="00903C15">
      <w:pPr>
        <w:ind w:left="284" w:right="-284"/>
        <w:jc w:val="both"/>
      </w:pPr>
      <w:r>
        <w:t>Queda en claro que el pago de la RESERVA DE VACANTE/MATRÍCULA no implica matriculación de la alumna, la que operará una vez cumplidos la totalidad de los requisitos establecidos por la Fundación San Martín de Tours en sus Reglamentos y en el presente, y siempre que la alumna se encuentre en condiciones académicas de acceder al curso para el que fuera reservada la vacante. Una vez efectivizado el pago de la misma en su totalidad, y reunidos los demás requisitos, se considerará a la alumna matriculada para el ciclo lectivo 201</w:t>
      </w:r>
      <w:r w:rsidR="00BE5F2E">
        <w:t>8</w:t>
      </w:r>
      <w:r>
        <w:t>, imputándose los importes abonados en concepto de Reserva de Vacante, en forma automática, a cancelación de Matrícula.</w:t>
      </w:r>
    </w:p>
    <w:p w:rsidR="001269CE" w:rsidRDefault="00903C15">
      <w:pPr>
        <w:numPr>
          <w:ilvl w:val="0"/>
          <w:numId w:val="1"/>
        </w:numPr>
        <w:ind w:left="284" w:right="-284" w:hanging="284"/>
        <w:jc w:val="both"/>
      </w:pPr>
      <w:r>
        <w:rPr>
          <w:b/>
        </w:rPr>
        <w:t>La reserva de vacante/matrícula se factura en 4 cuotas</w:t>
      </w:r>
      <w:r>
        <w:t>; en los meses de septiembre, octubre y noviembre. El saldo final del 25% de la misma les será enviado a comienzos de diciembre, con vencimiento en enero 201</w:t>
      </w:r>
      <w:r w:rsidR="00BE5F2E">
        <w:t>8</w:t>
      </w:r>
      <w:r>
        <w:t xml:space="preserve">, siempre y cuando no exista una deuda preexistente. Es, por tanto, condición necesaria para que las alumnas sean matriculadas </w:t>
      </w:r>
      <w:r>
        <w:rPr>
          <w:u w:val="single"/>
        </w:rPr>
        <w:t>no mantener deuda en aranceles u otros conceptos</w:t>
      </w:r>
      <w:r>
        <w:t>, así como que se cumplan las demás condiciones enunciadas en los apartados a) y b) de la presente, tanto por parte de las alumnas como de sus representantes legales.</w:t>
      </w:r>
    </w:p>
    <w:p w:rsidR="001269CE" w:rsidRDefault="00903C15">
      <w:pPr>
        <w:numPr>
          <w:ilvl w:val="0"/>
          <w:numId w:val="1"/>
        </w:numPr>
        <w:ind w:left="284" w:right="-284" w:hanging="284"/>
        <w:jc w:val="both"/>
      </w:pPr>
      <w:r>
        <w:rPr>
          <w:b/>
        </w:rPr>
        <w:t>Reintegro en caso de retractación</w:t>
      </w:r>
      <w:r>
        <w:t>: se devolverá el importe abonado en concepto de reserva de vacante/matrícula, únicamente si la solicitud de reintegro se efectúa en forma fehaciente antes del 29 de diciembre de 201</w:t>
      </w:r>
      <w:r w:rsidR="00BE5F2E">
        <w:t>7</w:t>
      </w:r>
      <w:r>
        <w:t xml:space="preserve">, salvo en los casos de no aprobación de exámenes. El reintegro se realizará dentro de los 5 días hábiles de formalizada la solicitud, a los valores efectivamente abonados, sin actualización ni intereses de ninguna índole. Vencido dicho plazo, o no cumpliéndose las formas indicadas, no se procederá a reintegro de ninguna clase. </w:t>
      </w:r>
    </w:p>
    <w:p w:rsidR="001269CE" w:rsidRDefault="00903C15">
      <w:pPr>
        <w:numPr>
          <w:ilvl w:val="0"/>
          <w:numId w:val="1"/>
        </w:numPr>
        <w:ind w:left="284" w:right="-284" w:hanging="284"/>
        <w:jc w:val="both"/>
      </w:pPr>
      <w:r>
        <w:t xml:space="preserve">El importe anual de los aranceles será abonado en </w:t>
      </w:r>
      <w:r>
        <w:rPr>
          <w:b/>
        </w:rPr>
        <w:t>diez (10) cuotas, de</w:t>
      </w:r>
      <w:r>
        <w:t xml:space="preserve"> </w:t>
      </w:r>
      <w:r>
        <w:rPr>
          <w:b/>
        </w:rPr>
        <w:t>marzo a diciembre inclusive</w:t>
      </w:r>
      <w:r>
        <w:t>, con vencimiento los días diez (10) de cada mes o, en caso de ser feriado o inhábil, el primer día hábil posterior.</w:t>
      </w:r>
    </w:p>
    <w:p w:rsidR="001269CE" w:rsidRDefault="00903C15">
      <w:pPr>
        <w:numPr>
          <w:ilvl w:val="0"/>
          <w:numId w:val="1"/>
        </w:numPr>
        <w:ind w:left="284" w:right="-284" w:hanging="284"/>
        <w:jc w:val="both"/>
      </w:pPr>
      <w:r>
        <w:lastRenderedPageBreak/>
        <w:t xml:space="preserve">En caso de atraso en el pago, se aplicará un </w:t>
      </w:r>
      <w:r>
        <w:rPr>
          <w:b/>
        </w:rPr>
        <w:t>interés resarcitorio igual al que percibe la AFIP</w:t>
      </w:r>
      <w:r>
        <w:t>, (actualmente 0,1% diario) produciéndose la mora en forma automática por el solo vencimiento de los plazos, sin necesidad de intimación ni notificación alguna.</w:t>
      </w:r>
    </w:p>
    <w:p w:rsidR="001269CE" w:rsidRDefault="00903C15">
      <w:pPr>
        <w:numPr>
          <w:ilvl w:val="0"/>
          <w:numId w:val="1"/>
        </w:numPr>
        <w:ind w:left="284" w:right="-284" w:hanging="284"/>
        <w:jc w:val="both"/>
      </w:pPr>
      <w:r>
        <w:t>La mora en el pago de los aranceles faculta al Colegio a iniciar el procedimiento previsto por la Ley 400, de la Legislatura de la Ciudad de Buenos Aires.</w:t>
      </w:r>
    </w:p>
    <w:p w:rsidR="001269CE" w:rsidRDefault="00903C15">
      <w:pPr>
        <w:numPr>
          <w:ilvl w:val="0"/>
          <w:numId w:val="1"/>
        </w:numPr>
        <w:ind w:left="284" w:right="-284" w:hanging="284"/>
        <w:jc w:val="both"/>
      </w:pPr>
      <w:r>
        <w:t>El Colegio no presta el servicio de transporte de las alumnas desde o hasta sus domicilios, por lo tanto no asume ninguna responsabilidad en cuanto al mismo.</w:t>
      </w:r>
    </w:p>
    <w:p w:rsidR="001269CE" w:rsidRDefault="00AF6E0C">
      <w:pPr>
        <w:ind w:left="284" w:right="-284" w:hanging="284"/>
        <w:jc w:val="both"/>
      </w:pPr>
      <w:r>
        <w:t>8</w:t>
      </w:r>
      <w:r w:rsidR="00903C15">
        <w:t xml:space="preserve">. </w:t>
      </w:r>
      <w:r>
        <w:t xml:space="preserve"> </w:t>
      </w:r>
      <w:r w:rsidR="00903C15">
        <w:rPr>
          <w:b/>
        </w:rPr>
        <w:t>Cuota de Adhesión</w:t>
      </w:r>
      <w:r w:rsidR="00903C15">
        <w:t>: Con ella se concreta la adhesión patrimonial de cada familia a la Fundación San Martín de Tours. La misma se factura al momento de la matriculación de l</w:t>
      </w:r>
      <w:r w:rsidR="00B04A62">
        <w:t xml:space="preserve">as niñas para Sala de 5 años, o en </w:t>
      </w:r>
      <w:r w:rsidR="00903C15">
        <w:t>ingresos posteriores a Primaria y Secundaria, siempre y cuando se cumplan las demás pautas fijadas con carácter general, junto con la aceptación del Documento de Adhesión que oportunamente se entrega a cada familia ingresante a partir de Sala de 5 años</w:t>
      </w:r>
      <w:r w:rsidR="00903C15">
        <w:rPr>
          <w:b/>
        </w:rPr>
        <w:t xml:space="preserve">. </w:t>
      </w:r>
      <w:r w:rsidR="00903C15">
        <w:t xml:space="preserve"> Esta cuota equivale a 3 aranceles de Secundaria, según valores informados anualmente en la Circular de Reserva de Vacante/Matrícula y se cobra por única vez por familia, sin excepciones. No podrá en consecuencia efectuarse la inscripción de la alumna en caso de no darse cumplimiento a lo anteriormente expuesto, y sin perjuicio de las demás exigencias que surgen del presente. Su pago, que se gestiona en </w:t>
      </w:r>
      <w:r w:rsidR="00BE5F2E">
        <w:t>Administración</w:t>
      </w:r>
      <w:r w:rsidR="00903C15">
        <w:t>, puede hacerse en tres cuotas iguales en los meses de febrero, abril y junio.</w:t>
      </w:r>
    </w:p>
    <w:p w:rsidR="001269CE" w:rsidRDefault="00AF6E0C">
      <w:pPr>
        <w:ind w:left="284" w:right="-284" w:hanging="284"/>
        <w:jc w:val="both"/>
      </w:pPr>
      <w:r>
        <w:rPr>
          <w:b/>
        </w:rPr>
        <w:t>9</w:t>
      </w:r>
      <w:r w:rsidR="00903C15">
        <w:rPr>
          <w:b/>
        </w:rPr>
        <w:t>.</w:t>
      </w:r>
      <w:r>
        <w:rPr>
          <w:b/>
        </w:rPr>
        <w:t xml:space="preserve"> </w:t>
      </w:r>
      <w:r w:rsidR="00903C15">
        <w:rPr>
          <w:b/>
        </w:rPr>
        <w:t xml:space="preserve"> El importe de los arance</w:t>
      </w:r>
      <w:r w:rsidR="00B04A62">
        <w:rPr>
          <w:b/>
        </w:rPr>
        <w:t>les antes enunciados no incluye</w:t>
      </w:r>
      <w:r w:rsidR="00903C15">
        <w:rPr>
          <w:b/>
        </w:rPr>
        <w:t xml:space="preserve"> otros costos/gastos de carácter adicional</w:t>
      </w:r>
      <w:r w:rsidR="00903C15">
        <w:t xml:space="preserve"> generados por actividades -tales como Cenáculo, convivencias, retiros espirituales, salidas y/o viajes de estudio y campamentos, participación en actividades deportivas y materiales de trabajo (como fotocopias, etc.)- los que serán facturados con los aranceles. Esta disposición de orden administrativo simplifica y evita el manejo de dinero por parte de las alumnas y docentes. La experiencia durante estos años ha sido buena, mejorando y clarificando la administración.</w:t>
      </w:r>
    </w:p>
    <w:p w:rsidR="001269CE" w:rsidRDefault="00AF6E0C">
      <w:pPr>
        <w:ind w:left="284" w:right="-284" w:hanging="284"/>
        <w:jc w:val="both"/>
      </w:pPr>
      <w:r>
        <w:t>10</w:t>
      </w:r>
      <w:r w:rsidR="00903C15">
        <w:t xml:space="preserve">. Los </w:t>
      </w:r>
      <w:r w:rsidR="00903C15">
        <w:rPr>
          <w:b/>
        </w:rPr>
        <w:t>descuentos</w:t>
      </w:r>
      <w:r w:rsidR="00903C15">
        <w:t xml:space="preserve"> otorgados en el presente año por cualquier concepto caducan con el pago de la cuota número diez, correspondiente a diciembre. Los descuentos o becas (excepto el Fondo de Protección Escolar) que por cualquier concepto otorgue el Consejo de la Fundación San Martín de Tours para el año próximo se suspenderán automáticamente, sin previo aviso, al segundo mes de mora.</w:t>
      </w:r>
    </w:p>
    <w:p w:rsidR="001269CE" w:rsidRDefault="00AF6E0C">
      <w:pPr>
        <w:ind w:left="284" w:right="-284" w:hanging="284"/>
        <w:jc w:val="both"/>
      </w:pPr>
      <w:r>
        <w:t>11</w:t>
      </w:r>
      <w:r w:rsidR="00903C15">
        <w:t xml:space="preserve">. </w:t>
      </w:r>
      <w:r w:rsidR="00903C15">
        <w:rPr>
          <w:b/>
        </w:rPr>
        <w:t>Modos de pago</w:t>
      </w:r>
      <w:r w:rsidR="00903C15">
        <w:t xml:space="preserve">: Los pagos se realizarán mediante transferencia electrónica, depósito bancario, débito en cuenta o de tarjeta de crédito, cheque, o en la forma que oportunamente sea comunicada a todos los padres por las autoridades de la Institución. </w:t>
      </w:r>
    </w:p>
    <w:p w:rsidR="001269CE" w:rsidRDefault="00AF6E0C">
      <w:pPr>
        <w:ind w:left="284" w:right="-284" w:hanging="284"/>
        <w:jc w:val="both"/>
      </w:pPr>
      <w:r>
        <w:t>12</w:t>
      </w:r>
      <w:r w:rsidR="00903C15">
        <w:t>.- El Contrato de Enseñanza que,</w:t>
      </w:r>
      <w:r w:rsidR="00B04A62">
        <w:t xml:space="preserve"> una vez</w:t>
      </w:r>
      <w:r w:rsidR="00903C15">
        <w:t xml:space="preserve"> reunidos todos los requisitos establecidos, liga a las partes tendrá una vigencia anual, extendiéndose durante el ciclo lectivo 201</w:t>
      </w:r>
      <w:r w:rsidR="00BE5F2E">
        <w:t>8</w:t>
      </w:r>
      <w:r w:rsidR="00903C15">
        <w:t xml:space="preserve"> y caducando en </w:t>
      </w:r>
      <w:proofErr w:type="gramStart"/>
      <w:r w:rsidR="00903C15">
        <w:t>consecuencia</w:t>
      </w:r>
      <w:r w:rsidR="00B04A62">
        <w:t xml:space="preserve">, </w:t>
      </w:r>
      <w:r w:rsidR="00903C15">
        <w:t xml:space="preserve"> indefectiblemente</w:t>
      </w:r>
      <w:proofErr w:type="gramEnd"/>
      <w:r w:rsidR="00903C15">
        <w:t xml:space="preserve"> a la finalización del mismo, sin que pueda aducirse tácita reconducción ni prórroga automática. Todo ello, sin perjuicio de las causales de resolución anticipada previstas en el presente y en los respectivos reglamentos que, suscriptos por </w:t>
      </w:r>
      <w:r w:rsidR="00B04A62">
        <w:t>las partes, integra este documento.</w:t>
      </w:r>
    </w:p>
    <w:p w:rsidR="001269CE" w:rsidRDefault="00903C15">
      <w:pPr>
        <w:ind w:left="284" w:right="-284"/>
        <w:jc w:val="both"/>
      </w:pPr>
      <w:r>
        <w:t>Sin otro particular y a la espera de su respuesta, los saludamos muy cordialmente,</w:t>
      </w:r>
    </w:p>
    <w:p w:rsidR="001269CE" w:rsidRDefault="001269CE">
      <w:pPr>
        <w:ind w:left="284" w:right="-284"/>
        <w:jc w:val="both"/>
      </w:pPr>
    </w:p>
    <w:p w:rsidR="001269CE" w:rsidRDefault="001269CE">
      <w:pPr>
        <w:ind w:right="-284"/>
        <w:jc w:val="both"/>
      </w:pPr>
    </w:p>
    <w:p w:rsidR="001269CE" w:rsidRDefault="00903C15">
      <w:pPr>
        <w:ind w:left="708" w:right="-284"/>
      </w:pPr>
      <w:r>
        <w:t xml:space="preserve">José Miguel </w:t>
      </w:r>
      <w:r w:rsidR="00BE5F2E">
        <w:t xml:space="preserve">de </w:t>
      </w:r>
      <w:proofErr w:type="spellStart"/>
      <w:r w:rsidR="00BE5F2E">
        <w:t>Renteria</w:t>
      </w:r>
      <w:proofErr w:type="spellEnd"/>
      <w:r w:rsidR="00BE5F2E">
        <w:tab/>
      </w:r>
      <w:r w:rsidR="00BE5F2E">
        <w:tab/>
      </w:r>
      <w:r w:rsidR="00BE5F2E">
        <w:tab/>
      </w:r>
      <w:r w:rsidR="00BE5F2E">
        <w:tab/>
      </w:r>
      <w:r w:rsidR="00BE5F2E">
        <w:tab/>
      </w:r>
      <w:r w:rsidR="00BE5F2E">
        <w:tab/>
        <w:t xml:space="preserve">          Carlos Ernesto </w:t>
      </w:r>
      <w:proofErr w:type="spellStart"/>
      <w:r w:rsidR="00BE5F2E">
        <w:t>Miná</w:t>
      </w:r>
      <w:proofErr w:type="spellEnd"/>
      <w:r>
        <w:tab/>
      </w:r>
    </w:p>
    <w:p w:rsidR="001269CE" w:rsidRDefault="00903C15">
      <w:pPr>
        <w:tabs>
          <w:tab w:val="left" w:pos="1134"/>
        </w:tabs>
        <w:ind w:right="-284" w:firstLine="708"/>
      </w:pPr>
      <w:r>
        <w:tab/>
        <w:t>Tesorero</w:t>
      </w:r>
      <w:r>
        <w:tab/>
      </w:r>
      <w:r>
        <w:tab/>
      </w:r>
      <w:r>
        <w:tab/>
      </w:r>
      <w:r>
        <w:tab/>
      </w:r>
      <w:r>
        <w:tab/>
      </w:r>
      <w:r>
        <w:tab/>
      </w:r>
      <w:r>
        <w:tab/>
      </w:r>
      <w:r>
        <w:tab/>
        <w:t xml:space="preserve">    Presidente</w:t>
      </w:r>
    </w:p>
    <w:p w:rsidR="001269CE" w:rsidRDefault="00903C15">
      <w:pPr>
        <w:tabs>
          <w:tab w:val="left" w:pos="1134"/>
        </w:tabs>
        <w:ind w:right="-284"/>
        <w:jc w:val="center"/>
      </w:pPr>
      <w:r>
        <w:rPr>
          <w:i/>
        </w:rPr>
        <w:t>(Por favor NO CORTAR)</w:t>
      </w:r>
    </w:p>
    <w:p w:rsidR="001269CE" w:rsidRDefault="00903C15">
      <w:pPr>
        <w:keepNext/>
        <w:ind w:right="-284"/>
        <w:jc w:val="right"/>
      </w:pPr>
      <w:r>
        <w:t xml:space="preserve">Buenos Aires, </w:t>
      </w:r>
      <w:proofErr w:type="gramStart"/>
      <w:r>
        <w:t>Septiembre</w:t>
      </w:r>
      <w:proofErr w:type="gramEnd"/>
      <w:r>
        <w:t xml:space="preserve"> de 201</w:t>
      </w:r>
      <w:r w:rsidR="00BE5F2E">
        <w:t>7</w:t>
      </w:r>
    </w:p>
    <w:p w:rsidR="001269CE" w:rsidRDefault="001269CE">
      <w:pPr>
        <w:keepNext/>
        <w:ind w:right="-284"/>
        <w:jc w:val="both"/>
      </w:pPr>
    </w:p>
    <w:p w:rsidR="001269CE" w:rsidRDefault="00903C15">
      <w:pPr>
        <w:keepNext/>
        <w:ind w:right="-284"/>
        <w:jc w:val="both"/>
      </w:pPr>
      <w:r>
        <w:rPr>
          <w:i/>
        </w:rPr>
        <w:t>Sres. FUNDACIÓN SAN MARTÍN DE TOURS</w:t>
      </w:r>
    </w:p>
    <w:p w:rsidR="001269CE" w:rsidRDefault="00903C15">
      <w:pPr>
        <w:ind w:right="-284"/>
        <w:jc w:val="both"/>
      </w:pPr>
      <w:r>
        <w:rPr>
          <w:i/>
          <w:u w:val="single"/>
        </w:rPr>
        <w:t>PRESENTE</w:t>
      </w:r>
    </w:p>
    <w:p w:rsidR="001269CE" w:rsidRDefault="001269CE">
      <w:pPr>
        <w:ind w:right="-284"/>
        <w:jc w:val="both"/>
      </w:pPr>
    </w:p>
    <w:p w:rsidR="001269CE" w:rsidRDefault="00903C15">
      <w:pPr>
        <w:ind w:right="-284"/>
      </w:pPr>
      <w:r>
        <w:rPr>
          <w:i/>
        </w:rPr>
        <w:t xml:space="preserve">Doy mi conformidad y acepto las pautas y condiciones de </w:t>
      </w:r>
      <w:proofErr w:type="gramStart"/>
      <w:r>
        <w:rPr>
          <w:i/>
        </w:rPr>
        <w:t>aranceles,  formas</w:t>
      </w:r>
      <w:proofErr w:type="gramEnd"/>
      <w:r>
        <w:rPr>
          <w:i/>
        </w:rPr>
        <w:t xml:space="preserve"> de pago para el</w:t>
      </w:r>
      <w:r>
        <w:rPr>
          <w:b/>
          <w:i/>
        </w:rPr>
        <w:t xml:space="preserve"> curso lectivo 201</w:t>
      </w:r>
      <w:r w:rsidR="00BE5F2E">
        <w:rPr>
          <w:b/>
          <w:i/>
        </w:rPr>
        <w:t>8</w:t>
      </w:r>
      <w:r>
        <w:rPr>
          <w:b/>
          <w:i/>
        </w:rPr>
        <w:t xml:space="preserve"> </w:t>
      </w:r>
      <w:r>
        <w:rPr>
          <w:i/>
        </w:rPr>
        <w:t>y  las disposiciones institucionales (PEI, Reglamento Interno, Código de Convivencia) publicad</w:t>
      </w:r>
      <w:r w:rsidR="00B04A62">
        <w:rPr>
          <w:i/>
        </w:rPr>
        <w:t>o</w:t>
      </w:r>
      <w:r>
        <w:rPr>
          <w:i/>
        </w:rPr>
        <w:t>s en la página web del Colegio,</w:t>
      </w:r>
      <w:r>
        <w:rPr>
          <w:i/>
          <w:color w:val="FF0000"/>
        </w:rPr>
        <w:t xml:space="preserve"> </w:t>
      </w:r>
      <w:r>
        <w:rPr>
          <w:i/>
        </w:rPr>
        <w:t>vigentes para ese período.</w:t>
      </w:r>
    </w:p>
    <w:p w:rsidR="001269CE" w:rsidRDefault="00903C15">
      <w:pPr>
        <w:ind w:right="-284"/>
      </w:pPr>
      <w:r>
        <w:rPr>
          <w:i/>
        </w:rPr>
        <w:t xml:space="preserve">Por tal motivo, solicitamos a Uds. la </w:t>
      </w:r>
      <w:r>
        <w:rPr>
          <w:b/>
          <w:i/>
        </w:rPr>
        <w:t>Reserva de Vacante para el año 201</w:t>
      </w:r>
      <w:r w:rsidR="00BE5F2E">
        <w:rPr>
          <w:b/>
          <w:i/>
        </w:rPr>
        <w:t>8</w:t>
      </w:r>
      <w:r>
        <w:rPr>
          <w:i/>
        </w:rPr>
        <w:t xml:space="preserve"> de las siguientes alumnas regulares</w:t>
      </w:r>
      <w:r w:rsidR="00B04A62">
        <w:rPr>
          <w:i/>
        </w:rPr>
        <w:t>:</w:t>
      </w:r>
      <w:proofErr w:type="gramStart"/>
      <w:r>
        <w:rPr>
          <w:i/>
        </w:rPr>
        <w:t xml:space="preserve">   (</w:t>
      </w:r>
      <w:proofErr w:type="gramEnd"/>
      <w:r>
        <w:rPr>
          <w:i/>
        </w:rPr>
        <w:t>consignar cada alumna, separadas con comas).</w:t>
      </w:r>
    </w:p>
    <w:p w:rsidR="001269CE" w:rsidRDefault="00903C15">
      <w:pPr>
        <w:tabs>
          <w:tab w:val="left" w:pos="5670"/>
          <w:tab w:val="left" w:pos="6521"/>
        </w:tabs>
        <w:ind w:right="-284"/>
        <w:jc w:val="center"/>
      </w:pPr>
      <w:proofErr w:type="gramStart"/>
      <w:r>
        <w:rPr>
          <w:i/>
        </w:rPr>
        <w:t>APELLIDO  Y</w:t>
      </w:r>
      <w:proofErr w:type="gramEnd"/>
      <w:r>
        <w:rPr>
          <w:i/>
        </w:rPr>
        <w:t xml:space="preserve">  NOMBRE  y (Año o Grado a cursar en 201</w:t>
      </w:r>
      <w:r w:rsidR="00BE5F2E">
        <w:rPr>
          <w:i/>
        </w:rPr>
        <w:t>8</w:t>
      </w:r>
      <w:r>
        <w:rPr>
          <w:i/>
        </w:rPr>
        <w:t>)</w:t>
      </w:r>
    </w:p>
    <w:p w:rsidR="001269CE" w:rsidRDefault="001269CE">
      <w:pPr>
        <w:tabs>
          <w:tab w:val="left" w:pos="5670"/>
          <w:tab w:val="left" w:pos="6521"/>
        </w:tabs>
        <w:ind w:right="-284"/>
      </w:pPr>
    </w:p>
    <w:p w:rsidR="001269CE" w:rsidRDefault="00903C15">
      <w:pPr>
        <w:spacing w:line="360" w:lineRule="auto"/>
        <w:ind w:right="-284"/>
      </w:pPr>
      <w:r>
        <w:t>…..........................................................................................................................................................................</w:t>
      </w:r>
    </w:p>
    <w:p w:rsidR="001269CE" w:rsidRDefault="00903C15">
      <w:pPr>
        <w:spacing w:line="360" w:lineRule="auto"/>
        <w:ind w:right="-284"/>
      </w:pPr>
      <w:r>
        <w:t>…......................................................................................</w:t>
      </w:r>
      <w:r>
        <w:tab/>
        <w:t>…................................................................................</w:t>
      </w:r>
    </w:p>
    <w:p w:rsidR="001269CE" w:rsidRDefault="00903C15">
      <w:pPr>
        <w:ind w:left="5664" w:right="-284" w:firstLine="707"/>
        <w:jc w:val="right"/>
      </w:pPr>
      <w:r>
        <w:rPr>
          <w:i/>
        </w:rPr>
        <w:t>Atentamente.</w:t>
      </w:r>
    </w:p>
    <w:p w:rsidR="001269CE" w:rsidRDefault="00903C15">
      <w:pPr>
        <w:ind w:right="-284"/>
      </w:pPr>
      <w:r>
        <w:t xml:space="preserve"> (Firma del padre /representante legal/)</w:t>
      </w:r>
      <w:r>
        <w:tab/>
        <w:t xml:space="preserve"> ….............................................</w:t>
      </w:r>
      <w:r>
        <w:tab/>
        <w:t>……………………</w:t>
      </w:r>
      <w:r>
        <w:tab/>
      </w:r>
    </w:p>
    <w:p w:rsidR="001269CE" w:rsidRDefault="00903C15">
      <w:pPr>
        <w:ind w:right="-284"/>
      </w:pPr>
      <w:r>
        <w:t>DNI: ………………………</w:t>
      </w:r>
      <w:r w:rsidR="00B357FF">
        <w:t>………</w:t>
      </w:r>
      <w:proofErr w:type="gramStart"/>
      <w:r w:rsidR="00B357FF">
        <w:t>…….</w:t>
      </w:r>
      <w:proofErr w:type="gramEnd"/>
      <w:r w:rsidR="00B357FF">
        <w:t>.</w:t>
      </w:r>
      <w:r>
        <w:tab/>
      </w:r>
      <w:r>
        <w:tab/>
      </w:r>
      <w:r>
        <w:tab/>
      </w:r>
      <w:r>
        <w:tab/>
      </w:r>
      <w:r>
        <w:tab/>
        <w:t>(Aclaración)</w:t>
      </w:r>
    </w:p>
    <w:p w:rsidR="001269CE" w:rsidRDefault="001269CE">
      <w:pPr>
        <w:ind w:right="-284"/>
      </w:pPr>
    </w:p>
    <w:p w:rsidR="001269CE" w:rsidRDefault="001269CE">
      <w:pPr>
        <w:ind w:right="-284"/>
      </w:pPr>
    </w:p>
    <w:p w:rsidR="001269CE" w:rsidRDefault="00903C15">
      <w:pPr>
        <w:ind w:right="-284"/>
      </w:pPr>
      <w:r>
        <w:t>(Firma de la madre/ representante legal</w:t>
      </w:r>
      <w:proofErr w:type="gramStart"/>
      <w:r>
        <w:t>/)</w:t>
      </w:r>
      <w:r w:rsidR="00B357FF">
        <w:t xml:space="preserve">  …</w:t>
      </w:r>
      <w:proofErr w:type="gramEnd"/>
      <w:r w:rsidR="00B357FF">
        <w:t>……</w:t>
      </w:r>
      <w:bookmarkStart w:id="0" w:name="_GoBack"/>
      <w:bookmarkEnd w:id="0"/>
      <w:r>
        <w:t>….............................................</w:t>
      </w:r>
      <w:r w:rsidR="00B357FF">
        <w:t>..................</w:t>
      </w:r>
      <w:r>
        <w:tab/>
      </w:r>
      <w:r>
        <w:tab/>
      </w:r>
    </w:p>
    <w:p w:rsidR="001269CE" w:rsidRDefault="00B357FF">
      <w:pPr>
        <w:ind w:right="-284"/>
      </w:pPr>
      <w:proofErr w:type="gramStart"/>
      <w:r>
        <w:t>DNI:…</w:t>
      </w:r>
      <w:proofErr w:type="gramEnd"/>
      <w:r>
        <w:t>……………………………………</w:t>
      </w:r>
      <w:r>
        <w:tab/>
      </w:r>
      <w:r>
        <w:tab/>
      </w:r>
      <w:r>
        <w:tab/>
      </w:r>
      <w:r>
        <w:tab/>
        <w:t xml:space="preserve">            </w:t>
      </w:r>
      <w:r w:rsidR="00903C15">
        <w:t xml:space="preserve">(Aclaración)  </w:t>
      </w:r>
    </w:p>
    <w:p w:rsidR="001269CE" w:rsidRDefault="001269CE">
      <w:pPr>
        <w:ind w:right="-284"/>
      </w:pPr>
    </w:p>
    <w:p w:rsidR="001269CE" w:rsidRDefault="00903C15" w:rsidP="00B04A62">
      <w:pPr>
        <w:pBdr>
          <w:top w:val="single" w:sz="4" w:space="1" w:color="auto"/>
          <w:left w:val="single" w:sz="4" w:space="4" w:color="auto"/>
          <w:bottom w:val="single" w:sz="4" w:space="1" w:color="auto"/>
          <w:right w:val="single" w:sz="4" w:space="4" w:color="auto"/>
        </w:pBdr>
        <w:ind w:left="284" w:right="-284"/>
        <w:jc w:val="center"/>
      </w:pPr>
      <w:r>
        <w:rPr>
          <w:sz w:val="12"/>
          <w:szCs w:val="12"/>
        </w:rPr>
        <w:t xml:space="preserve">PARA CONFIRMAR LA RECEPCIÓN DE LA PRESENTE Y SU DECISION SOBRE ESTA RESERVA, LES AGRADECEREMOS TENGAN  A BIEN </w:t>
      </w:r>
      <w:r>
        <w:rPr>
          <w:b/>
          <w:sz w:val="12"/>
          <w:szCs w:val="12"/>
        </w:rPr>
        <w:t xml:space="preserve">FIRMAR ESTA CIRCULAR Y REMITIRLA </w:t>
      </w:r>
      <w:r>
        <w:rPr>
          <w:sz w:val="12"/>
          <w:szCs w:val="12"/>
        </w:rPr>
        <w:t>A LA MAESTRA O</w:t>
      </w:r>
      <w:r>
        <w:rPr>
          <w:b/>
          <w:sz w:val="12"/>
          <w:szCs w:val="12"/>
        </w:rPr>
        <w:t xml:space="preserve"> </w:t>
      </w:r>
      <w:r>
        <w:rPr>
          <w:sz w:val="12"/>
          <w:szCs w:val="12"/>
        </w:rPr>
        <w:t>PRECEPTORA DE SU HIJA</w:t>
      </w:r>
      <w:r>
        <w:rPr>
          <w:b/>
          <w:sz w:val="12"/>
          <w:szCs w:val="12"/>
        </w:rPr>
        <w:t xml:space="preserve">, </w:t>
      </w:r>
      <w:r>
        <w:rPr>
          <w:sz w:val="12"/>
          <w:szCs w:val="12"/>
        </w:rPr>
        <w:t xml:space="preserve">ANTES DEL </w:t>
      </w:r>
      <w:r w:rsidR="00B04A62">
        <w:rPr>
          <w:b/>
          <w:sz w:val="12"/>
          <w:szCs w:val="12"/>
        </w:rPr>
        <w:t>MIERCOLES</w:t>
      </w:r>
      <w:r>
        <w:rPr>
          <w:b/>
          <w:sz w:val="12"/>
          <w:szCs w:val="12"/>
        </w:rPr>
        <w:t xml:space="preserve"> 19</w:t>
      </w:r>
      <w:r>
        <w:rPr>
          <w:b/>
          <w:color w:val="FF0000"/>
          <w:sz w:val="12"/>
          <w:szCs w:val="12"/>
        </w:rPr>
        <w:t xml:space="preserve"> </w:t>
      </w:r>
      <w:r>
        <w:rPr>
          <w:b/>
          <w:sz w:val="12"/>
          <w:szCs w:val="12"/>
        </w:rPr>
        <w:t>de OCTUBRE PRÓXIMO</w:t>
      </w:r>
      <w:r>
        <w:rPr>
          <w:sz w:val="12"/>
          <w:szCs w:val="12"/>
        </w:rPr>
        <w:t>.</w:t>
      </w:r>
    </w:p>
    <w:p w:rsidR="001269CE" w:rsidRDefault="00903C15" w:rsidP="00B04A62">
      <w:pPr>
        <w:pBdr>
          <w:top w:val="single" w:sz="4" w:space="1" w:color="auto"/>
          <w:left w:val="single" w:sz="4" w:space="4" w:color="auto"/>
          <w:bottom w:val="single" w:sz="4" w:space="1" w:color="auto"/>
          <w:right w:val="single" w:sz="4" w:space="4" w:color="auto"/>
        </w:pBdr>
        <w:ind w:left="284" w:right="-284"/>
        <w:jc w:val="center"/>
      </w:pPr>
      <w:r>
        <w:rPr>
          <w:b/>
          <w:sz w:val="12"/>
          <w:szCs w:val="12"/>
        </w:rPr>
        <w:t xml:space="preserve"> En caso de no recepción en término, el Colegio podrá disponer de la/s vacante/s.</w:t>
      </w:r>
    </w:p>
    <w:sectPr w:rsidR="001269CE">
      <w:pgSz w:w="11907" w:h="16840"/>
      <w:pgMar w:top="1021" w:right="851" w:bottom="737"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129E9"/>
    <w:multiLevelType w:val="multilevel"/>
    <w:tmpl w:val="39F2473C"/>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CE"/>
    <w:rsid w:val="001269CE"/>
    <w:rsid w:val="002E3F6B"/>
    <w:rsid w:val="005000A2"/>
    <w:rsid w:val="00502BF9"/>
    <w:rsid w:val="00786050"/>
    <w:rsid w:val="00903C15"/>
    <w:rsid w:val="00937A41"/>
    <w:rsid w:val="00AF6E0C"/>
    <w:rsid w:val="00B04A62"/>
    <w:rsid w:val="00B357FF"/>
    <w:rsid w:val="00BE5F2E"/>
    <w:rsid w:val="00CE729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F53D"/>
  <w15:docId w15:val="{2557A9CA-40C5-4620-ADFF-989F4531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AF6E0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6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mt.edu.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1606</Words>
  <Characters>8838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Vilma</cp:lastModifiedBy>
  <cp:revision>9</cp:revision>
  <cp:lastPrinted>2017-09-19T19:14:00Z</cp:lastPrinted>
  <dcterms:created xsi:type="dcterms:W3CDTF">2017-09-19T19:02:00Z</dcterms:created>
  <dcterms:modified xsi:type="dcterms:W3CDTF">2017-09-20T12:32:00Z</dcterms:modified>
</cp:coreProperties>
</file>